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90" w:rsidRDefault="00383490" w:rsidP="00383490">
      <w:pPr>
        <w:jc w:val="center"/>
      </w:pPr>
      <w:r w:rsidRPr="00DF505B">
        <w:rPr>
          <w:sz w:val="28"/>
        </w:rPr>
        <w:t>PRESS RELEASE</w:t>
      </w:r>
    </w:p>
    <w:p w:rsidR="00383490" w:rsidRPr="00383490" w:rsidRDefault="00383490">
      <w:pPr>
        <w:rPr>
          <w:b/>
        </w:rPr>
      </w:pPr>
      <w:r w:rsidRPr="00383490">
        <w:rPr>
          <w:b/>
        </w:rPr>
        <w:t>8</w:t>
      </w:r>
      <w:r w:rsidRPr="00383490">
        <w:rPr>
          <w:b/>
          <w:vertAlign w:val="superscript"/>
        </w:rPr>
        <w:t>th</w:t>
      </w:r>
      <w:r w:rsidRPr="00383490">
        <w:rPr>
          <w:b/>
        </w:rPr>
        <w:t xml:space="preserve"> June 2017</w:t>
      </w:r>
    </w:p>
    <w:p w:rsidR="00383490" w:rsidRDefault="00383490">
      <w:r w:rsidRPr="00383490">
        <w:rPr>
          <w:b/>
        </w:rPr>
        <w:t>Cape Port &amp; Portuguese Cultivar Wines at the 2017 CAPPA Challenge</w:t>
      </w:r>
      <w:r>
        <w:t xml:space="preserve"> </w:t>
      </w:r>
    </w:p>
    <w:p w:rsidR="00DD0A19" w:rsidRDefault="00DD0A19" w:rsidP="00DD0A19">
      <w:pPr>
        <w:rPr>
          <w:rFonts w:ascii="Calibri" w:eastAsia="Times New Roman" w:hAnsi="Calibri" w:cs="Times New Roman"/>
          <w:color w:val="000000"/>
          <w:lang w:eastAsia="en-ZA"/>
        </w:rPr>
      </w:pPr>
      <w:r>
        <w:rPr>
          <w:rFonts w:ascii="Calibri" w:eastAsia="Times New Roman" w:hAnsi="Calibri" w:cs="Times New Roman"/>
          <w:color w:val="000000"/>
          <w:lang w:eastAsia="en-ZA"/>
        </w:rPr>
        <w:t xml:space="preserve">A panel of esteemed South African </w:t>
      </w:r>
      <w:r w:rsidR="00E03051">
        <w:rPr>
          <w:rFonts w:ascii="Calibri" w:eastAsia="Times New Roman" w:hAnsi="Calibri" w:cs="Times New Roman"/>
          <w:color w:val="000000"/>
          <w:lang w:eastAsia="en-ZA"/>
        </w:rPr>
        <w:t>wine judges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F22C43">
        <w:rPr>
          <w:rFonts w:ascii="Calibri" w:eastAsia="Times New Roman" w:hAnsi="Calibri" w:cs="Times New Roman"/>
          <w:color w:val="000000"/>
          <w:lang w:eastAsia="en-ZA"/>
        </w:rPr>
        <w:t>chaired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by Christine Rudman</w:t>
      </w:r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 (CWM</w:t>
      </w:r>
      <w:proofErr w:type="gramStart"/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) </w:t>
      </w:r>
      <w:r>
        <w:rPr>
          <w:rFonts w:ascii="Calibri" w:eastAsia="Times New Roman" w:hAnsi="Calibri" w:cs="Times New Roman"/>
          <w:color w:val="000000"/>
          <w:lang w:eastAsia="en-ZA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E03051">
        <w:rPr>
          <w:rFonts w:ascii="Calibri" w:eastAsia="Times New Roman" w:hAnsi="Calibri" w:cs="Times New Roman"/>
          <w:color w:val="000000"/>
          <w:lang w:eastAsia="en-ZA"/>
        </w:rPr>
        <w:t xml:space="preserve">which </w:t>
      </w:r>
      <w:r>
        <w:rPr>
          <w:rFonts w:ascii="Calibri" w:eastAsia="Times New Roman" w:hAnsi="Calibri" w:cs="Times New Roman"/>
          <w:color w:val="000000"/>
          <w:lang w:eastAsia="en-ZA"/>
        </w:rPr>
        <w:t>includ</w:t>
      </w:r>
      <w:r w:rsidR="00E03051">
        <w:rPr>
          <w:rFonts w:ascii="Calibri" w:eastAsia="Times New Roman" w:hAnsi="Calibri" w:cs="Times New Roman"/>
          <w:color w:val="000000"/>
          <w:lang w:eastAsia="en-ZA"/>
        </w:rPr>
        <w:t>ed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Cathy van </w:t>
      </w:r>
      <w:proofErr w:type="spellStart"/>
      <w:r>
        <w:rPr>
          <w:rFonts w:ascii="Calibri" w:eastAsia="Times New Roman" w:hAnsi="Calibri" w:cs="Times New Roman"/>
          <w:color w:val="000000"/>
          <w:lang w:eastAsia="en-ZA"/>
        </w:rPr>
        <w:t>Zyl</w:t>
      </w:r>
      <w:proofErr w:type="spellEnd"/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 (MW)</w:t>
      </w:r>
      <w:r>
        <w:rPr>
          <w:rFonts w:ascii="Calibri" w:eastAsia="Times New Roman" w:hAnsi="Calibri" w:cs="Times New Roman"/>
          <w:color w:val="000000"/>
          <w:lang w:eastAsia="en-ZA"/>
        </w:rPr>
        <w:t>, Dr Winnie Bowman</w:t>
      </w:r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 (CWM)</w:t>
      </w:r>
      <w:r>
        <w:rPr>
          <w:rFonts w:ascii="Calibri" w:eastAsia="Times New Roman" w:hAnsi="Calibri" w:cs="Times New Roman"/>
          <w:color w:val="000000"/>
          <w:lang w:eastAsia="en-ZA"/>
        </w:rPr>
        <w:t>, Colin Frith</w:t>
      </w:r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 (</w:t>
      </w:r>
      <w:proofErr w:type="spellStart"/>
      <w:r w:rsidR="00680DB0">
        <w:rPr>
          <w:rFonts w:ascii="Calibri" w:eastAsia="Times New Roman" w:hAnsi="Calibri" w:cs="Times New Roman"/>
          <w:color w:val="000000"/>
          <w:lang w:eastAsia="en-ZA"/>
        </w:rPr>
        <w:t>Hon.CWM</w:t>
      </w:r>
      <w:proofErr w:type="spellEnd"/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)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, Raymond </w:t>
      </w:r>
      <w:proofErr w:type="spellStart"/>
      <w:r>
        <w:rPr>
          <w:rFonts w:ascii="Calibri" w:eastAsia="Times New Roman" w:hAnsi="Calibri" w:cs="Times New Roman"/>
          <w:color w:val="000000"/>
          <w:lang w:eastAsia="en-ZA"/>
        </w:rPr>
        <w:t>Noppe</w:t>
      </w:r>
      <w:proofErr w:type="spellEnd"/>
      <w:r w:rsidR="00680DB0">
        <w:rPr>
          <w:rFonts w:ascii="Calibri" w:eastAsia="Times New Roman" w:hAnsi="Calibri" w:cs="Times New Roman"/>
          <w:color w:val="000000"/>
          <w:lang w:eastAsia="en-ZA"/>
        </w:rPr>
        <w:t xml:space="preserve"> (CWM)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and newcomer Gregory </w:t>
      </w:r>
      <w:proofErr w:type="spellStart"/>
      <w:r>
        <w:rPr>
          <w:rFonts w:ascii="Calibri" w:eastAsia="Times New Roman" w:hAnsi="Calibri" w:cs="Times New Roman"/>
          <w:color w:val="000000"/>
          <w:lang w:eastAsia="en-ZA"/>
        </w:rPr>
        <w:t>Mutambe</w:t>
      </w:r>
      <w:proofErr w:type="spellEnd"/>
      <w:r>
        <w:rPr>
          <w:rFonts w:ascii="Calibri" w:eastAsia="Times New Roman" w:hAnsi="Calibri" w:cs="Times New Roman"/>
          <w:color w:val="000000"/>
          <w:lang w:eastAsia="en-ZA"/>
        </w:rPr>
        <w:t xml:space="preserve"> were in attendance for this year’s </w:t>
      </w:r>
      <w:r>
        <w:t>Cape Port Producers Association (CAPPA) Port &amp; Wine Challenge.</w:t>
      </w:r>
    </w:p>
    <w:p w:rsidR="00383490" w:rsidRDefault="008A1675">
      <w:r>
        <w:t xml:space="preserve">A </w:t>
      </w:r>
      <w:r w:rsidR="00E03051">
        <w:t xml:space="preserve">very </w:t>
      </w:r>
      <w:r w:rsidR="00383490">
        <w:t xml:space="preserve">worthy Boplaas Cape Tawny </w:t>
      </w:r>
      <w:proofErr w:type="gramStart"/>
      <w:r w:rsidR="00383490">
        <w:t xml:space="preserve">NV </w:t>
      </w:r>
      <w:r>
        <w:t xml:space="preserve"> </w:t>
      </w:r>
      <w:r w:rsidR="00AC3092">
        <w:t>took</w:t>
      </w:r>
      <w:proofErr w:type="gramEnd"/>
      <w:r w:rsidR="00680DB0">
        <w:t xml:space="preserve"> Gold</w:t>
      </w:r>
      <w:r w:rsidR="00AC3092">
        <w:t xml:space="preserve"> </w:t>
      </w:r>
      <w:r w:rsidR="00383490">
        <w:t xml:space="preserve">Best in Class and </w:t>
      </w:r>
      <w:r>
        <w:t xml:space="preserve">was </w:t>
      </w:r>
      <w:r w:rsidR="00AC3092">
        <w:t xml:space="preserve">the </w:t>
      </w:r>
      <w:r w:rsidR="00383490">
        <w:t>Overall Trophy</w:t>
      </w:r>
      <w:r w:rsidR="00F43129">
        <w:t xml:space="preserve"> </w:t>
      </w:r>
      <w:r w:rsidR="00DD0A19">
        <w:t>winner</w:t>
      </w:r>
      <w:r w:rsidR="007F39C3">
        <w:t xml:space="preserve">. Following </w:t>
      </w:r>
      <w:r w:rsidR="00383490">
        <w:t>closely for overall top score</w:t>
      </w:r>
      <w:r w:rsidR="007F39C3">
        <w:t>,</w:t>
      </w:r>
      <w:r w:rsidR="00383490">
        <w:t xml:space="preserve"> </w:t>
      </w:r>
      <w:proofErr w:type="spellStart"/>
      <w:r w:rsidR="00383490">
        <w:t>Delaire</w:t>
      </w:r>
      <w:proofErr w:type="spellEnd"/>
      <w:r w:rsidR="00383490">
        <w:t xml:space="preserve"> Graff Cape Vintage 2015</w:t>
      </w:r>
      <w:r w:rsidR="00680DB0">
        <w:t xml:space="preserve"> scored a </w:t>
      </w:r>
      <w:proofErr w:type="gramStart"/>
      <w:r w:rsidR="00680DB0">
        <w:t>fine  gold</w:t>
      </w:r>
      <w:proofErr w:type="gramEnd"/>
      <w:r w:rsidR="00680DB0">
        <w:t xml:space="preserve"> </w:t>
      </w:r>
      <w:r w:rsidR="007F39C3">
        <w:t xml:space="preserve">and took </w:t>
      </w:r>
      <w:r w:rsidR="00383490">
        <w:t>Best in Class</w:t>
      </w:r>
      <w:r w:rsidR="00680DB0">
        <w:t xml:space="preserve"> in</w:t>
      </w:r>
      <w:r w:rsidR="00F43129">
        <w:t xml:space="preserve"> the Cape Vintage category</w:t>
      </w:r>
      <w:r w:rsidR="007F39C3">
        <w:t>.</w:t>
      </w:r>
    </w:p>
    <w:p w:rsidR="00F43129" w:rsidRDefault="00F43129">
      <w:pPr>
        <w:rPr>
          <w:rFonts w:ascii="Calibri" w:eastAsia="Times New Roman" w:hAnsi="Calibri" w:cs="Times New Roman"/>
          <w:color w:val="000000"/>
          <w:lang w:eastAsia="en-ZA"/>
        </w:rPr>
      </w:pPr>
      <w:r>
        <w:t xml:space="preserve">Also in the Cape Vintage Class, Gold medals went to </w:t>
      </w:r>
      <w:r w:rsidRPr="00F43129">
        <w:rPr>
          <w:rFonts w:ascii="Calibri" w:eastAsia="Times New Roman" w:hAnsi="Calibri" w:cs="Times New Roman"/>
          <w:color w:val="000000"/>
          <w:lang w:eastAsia="en-ZA"/>
        </w:rPr>
        <w:t>Boplaas Cape Vintage Reserve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2013, </w:t>
      </w:r>
      <w:r w:rsidRPr="00F43129">
        <w:rPr>
          <w:rFonts w:ascii="Calibri" w:eastAsia="Times New Roman" w:hAnsi="Calibri" w:cs="Times New Roman"/>
          <w:color w:val="000000"/>
          <w:lang w:eastAsia="en-ZA"/>
        </w:rPr>
        <w:t xml:space="preserve">De </w:t>
      </w:r>
      <w:proofErr w:type="spellStart"/>
      <w:r w:rsidRPr="00F43129">
        <w:rPr>
          <w:rFonts w:ascii="Calibri" w:eastAsia="Times New Roman" w:hAnsi="Calibri" w:cs="Times New Roman"/>
          <w:color w:val="000000"/>
          <w:lang w:eastAsia="en-ZA"/>
        </w:rPr>
        <w:t>Krans</w:t>
      </w:r>
      <w:proofErr w:type="spellEnd"/>
      <w:r w:rsidRPr="00F43129">
        <w:rPr>
          <w:rFonts w:ascii="Calibri" w:eastAsia="Times New Roman" w:hAnsi="Calibri" w:cs="Times New Roman"/>
          <w:color w:val="000000"/>
          <w:lang w:eastAsia="en-ZA"/>
        </w:rPr>
        <w:t xml:space="preserve"> Cape Vintage Reserve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2014 (tied runners up)</w:t>
      </w:r>
      <w:r w:rsidR="001176D3">
        <w:rPr>
          <w:rFonts w:ascii="Calibri" w:eastAsia="Times New Roman" w:hAnsi="Calibri" w:cs="Times New Roman"/>
          <w:color w:val="000000"/>
          <w:lang w:eastAsia="en-ZA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en-ZA"/>
        </w:rPr>
        <w:t>Museum Class</w:t>
      </w:r>
      <w:r w:rsidR="00AB194D">
        <w:rPr>
          <w:rFonts w:ascii="Calibri" w:eastAsia="Times New Roman" w:hAnsi="Calibri" w:cs="Times New Roman"/>
          <w:color w:val="000000"/>
          <w:lang w:eastAsia="en-ZA"/>
        </w:rPr>
        <w:t xml:space="preserve"> gold</w:t>
      </w:r>
      <w:r w:rsidR="001176D3">
        <w:rPr>
          <w:rFonts w:ascii="Calibri" w:eastAsia="Times New Roman" w:hAnsi="Calibri" w:cs="Times New Roman"/>
          <w:color w:val="000000"/>
          <w:lang w:eastAsia="en-ZA"/>
        </w:rPr>
        <w:t xml:space="preserve">s went to </w:t>
      </w:r>
      <w:proofErr w:type="spellStart"/>
      <w:r w:rsidRPr="00F43129">
        <w:rPr>
          <w:rFonts w:ascii="Calibri" w:eastAsia="Times New Roman" w:hAnsi="Calibri" w:cs="Times New Roman"/>
          <w:color w:val="000000"/>
          <w:lang w:eastAsia="en-ZA"/>
        </w:rPr>
        <w:t>Boplaas</w:t>
      </w:r>
      <w:proofErr w:type="spellEnd"/>
      <w:r w:rsidRPr="00F43129">
        <w:rPr>
          <w:rFonts w:ascii="Calibri" w:eastAsia="Times New Roman" w:hAnsi="Calibri" w:cs="Times New Roman"/>
          <w:color w:val="000000"/>
          <w:lang w:eastAsia="en-ZA"/>
        </w:rPr>
        <w:t xml:space="preserve"> Cape Vintage Reserve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2005 (Best in Class) </w:t>
      </w:r>
      <w:r w:rsidR="00DD0A19">
        <w:rPr>
          <w:rFonts w:ascii="Calibri" w:eastAsia="Times New Roman" w:hAnsi="Calibri" w:cs="Times New Roman"/>
          <w:color w:val="000000"/>
          <w:lang w:eastAsia="en-ZA"/>
        </w:rPr>
        <w:t>as well as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DD0A19" w:rsidRPr="00F43129">
        <w:rPr>
          <w:rFonts w:ascii="Calibri" w:eastAsia="Times New Roman" w:hAnsi="Calibri" w:cs="Times New Roman"/>
          <w:color w:val="000000"/>
          <w:lang w:eastAsia="en-ZA"/>
        </w:rPr>
        <w:t xml:space="preserve">Boplaas Cape Vintage Reserve </w:t>
      </w:r>
      <w:r w:rsidR="00DD0A19">
        <w:rPr>
          <w:rFonts w:ascii="Calibri" w:eastAsia="Times New Roman" w:hAnsi="Calibri" w:cs="Times New Roman"/>
          <w:color w:val="000000"/>
          <w:lang w:eastAsia="en-ZA"/>
        </w:rPr>
        <w:t>2006.</w:t>
      </w:r>
    </w:p>
    <w:p w:rsidR="002007C8" w:rsidRDefault="002007C8" w:rsidP="002007C8">
      <w:r>
        <w:t xml:space="preserve">Best in Class for a Late Bottled Vintage went to Axe Hill Winery for the Axe Hill Cape LBV 2010. </w:t>
      </w:r>
    </w:p>
    <w:p w:rsidR="00680DB0" w:rsidRDefault="00680DB0" w:rsidP="002007C8">
      <w:r>
        <w:t xml:space="preserve">Best in Class Cape Ruby went to Boplaas and runner – up was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Doorns</w:t>
      </w:r>
      <w:proofErr w:type="spellEnd"/>
      <w:r>
        <w:t xml:space="preserve"> Wine cellar.</w:t>
      </w:r>
    </w:p>
    <w:p w:rsidR="00F43129" w:rsidRDefault="00E03051">
      <w:r>
        <w:t>A successful Boplaas garnered 5 out of a total 7 gold medals and topp</w:t>
      </w:r>
      <w:r w:rsidR="00AC3092">
        <w:t>ed</w:t>
      </w:r>
      <w:r>
        <w:t xml:space="preserve"> </w:t>
      </w:r>
      <w:r w:rsidR="002007C8">
        <w:t xml:space="preserve">their achievement with </w:t>
      </w:r>
      <w:proofErr w:type="spellStart"/>
      <w:r w:rsidR="002007C8">
        <w:t>B</w:t>
      </w:r>
      <w:r>
        <w:t>oplaas</w:t>
      </w:r>
      <w:proofErr w:type="spellEnd"/>
      <w:r>
        <w:t xml:space="preserve"> </w:t>
      </w:r>
      <w:proofErr w:type="spellStart"/>
      <w:r>
        <w:t>Tour</w:t>
      </w:r>
      <w:r w:rsidR="003E06AE">
        <w:t>i</w:t>
      </w:r>
      <w:r>
        <w:t>ga</w:t>
      </w:r>
      <w:proofErr w:type="spellEnd"/>
      <w:r>
        <w:t xml:space="preserve"> Nacional 2015 as Best in Class for the Red wine category!</w:t>
      </w:r>
    </w:p>
    <w:p w:rsidR="00F22C43" w:rsidRDefault="00E03051">
      <w:r>
        <w:t xml:space="preserve">Best in </w:t>
      </w:r>
      <w:r w:rsidR="00F22C43">
        <w:t xml:space="preserve">Class </w:t>
      </w:r>
      <w:r w:rsidR="00680DB0">
        <w:t xml:space="preserve">for the white wine category was the </w:t>
      </w:r>
      <w:r>
        <w:t>Stellenbosch Vineyards’ Credo Limited Release Verdelho 2016</w:t>
      </w:r>
      <w:r w:rsidR="00F22C43">
        <w:t>.</w:t>
      </w:r>
    </w:p>
    <w:p w:rsidR="003E06AE" w:rsidRDefault="00F22C43">
      <w:pPr>
        <w:rPr>
          <w:rFonts w:ascii="Calibri" w:eastAsia="Times New Roman" w:hAnsi="Calibri" w:cs="Times New Roman"/>
          <w:color w:val="000000"/>
          <w:lang w:eastAsia="en-ZA"/>
        </w:rPr>
      </w:pPr>
      <w:r>
        <w:t xml:space="preserve">The Top Ten </w:t>
      </w:r>
      <w:r w:rsidR="001176D3">
        <w:t xml:space="preserve">Red </w:t>
      </w:r>
      <w:r>
        <w:t xml:space="preserve">wine category was led by </w:t>
      </w:r>
      <w:bookmarkStart w:id="0" w:name="_GoBack"/>
      <w:proofErr w:type="spellStart"/>
      <w:r>
        <w:t>Boplaas</w:t>
      </w:r>
      <w:proofErr w:type="spellEnd"/>
      <w:r>
        <w:t xml:space="preserve"> </w:t>
      </w:r>
      <w:proofErr w:type="spellStart"/>
      <w:r>
        <w:t>Touriga</w:t>
      </w:r>
      <w:proofErr w:type="spellEnd"/>
      <w:r>
        <w:t xml:space="preserve"> Nacional 2015 and included in alphabetical order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Axe Hill Machado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2015, 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>Bergsig The Family Friend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2015, 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>Boplaas W</w:t>
      </w:r>
      <w:r>
        <w:rPr>
          <w:rFonts w:ascii="Calibri" w:eastAsia="Times New Roman" w:hAnsi="Calibri" w:cs="Times New Roman"/>
          <w:color w:val="000000"/>
          <w:lang w:eastAsia="en-ZA"/>
        </w:rPr>
        <w:t>oolworths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Portuguese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Connection </w:t>
      </w:r>
      <w:r>
        <w:rPr>
          <w:rFonts w:ascii="Calibri" w:eastAsia="Times New Roman" w:hAnsi="Calibri" w:cs="Times New Roman"/>
          <w:color w:val="000000"/>
          <w:lang w:eastAsia="en-ZA"/>
        </w:rPr>
        <w:t>2015,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Boplaas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Gamka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2015,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Boplaas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Tinta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Chocolat</w:t>
      </w:r>
      <w:proofErr w:type="spellEnd"/>
      <w:r>
        <w:rPr>
          <w:rFonts w:ascii="Calibri" w:eastAsia="Times New Roman" w:hAnsi="Calibri" w:cs="Times New Roman"/>
          <w:color w:val="000000"/>
          <w:lang w:eastAsia="en-ZA"/>
        </w:rPr>
        <w:t xml:space="preserve"> 2015,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Boplaas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Woolworths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Tinta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Barocca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2015,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Boplaas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190F80">
        <w:rPr>
          <w:rFonts w:ascii="Calibri" w:eastAsia="Times New Roman" w:hAnsi="Calibri" w:cs="Times New Roman"/>
          <w:color w:val="000000"/>
          <w:lang w:eastAsia="en-ZA"/>
        </w:rPr>
        <w:t>Daniel’s legacy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CWG 2015, 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De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Krans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Tinta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Roriz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AC3092">
        <w:rPr>
          <w:rFonts w:ascii="Calibri" w:eastAsia="Times New Roman" w:hAnsi="Calibri" w:cs="Times New Roman"/>
          <w:color w:val="000000"/>
          <w:lang w:eastAsia="en-ZA"/>
        </w:rPr>
        <w:t xml:space="preserve">2015, </w:t>
      </w:r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Peter </w:t>
      </w:r>
      <w:proofErr w:type="spellStart"/>
      <w:r w:rsidRPr="00F22C43">
        <w:rPr>
          <w:rFonts w:ascii="Calibri" w:eastAsia="Times New Roman" w:hAnsi="Calibri" w:cs="Times New Roman"/>
          <w:color w:val="000000"/>
          <w:lang w:eastAsia="en-ZA"/>
        </w:rPr>
        <w:t>Bayly</w:t>
      </w:r>
      <w:proofErr w:type="spellEnd"/>
      <w:r w:rsidRPr="00F22C43">
        <w:rPr>
          <w:rFonts w:ascii="Calibri" w:eastAsia="Times New Roman" w:hAnsi="Calibri" w:cs="Times New Roman"/>
          <w:color w:val="000000"/>
          <w:lang w:eastAsia="en-ZA"/>
        </w:rPr>
        <w:t xml:space="preserve"> III</w:t>
      </w:r>
      <w:r w:rsidR="00AC3092">
        <w:rPr>
          <w:rFonts w:ascii="Calibri" w:eastAsia="Times New Roman" w:hAnsi="Calibri" w:cs="Times New Roman"/>
          <w:color w:val="000000"/>
          <w:lang w:eastAsia="en-ZA"/>
        </w:rPr>
        <w:t xml:space="preserve"> 2013.</w:t>
      </w:r>
    </w:p>
    <w:bookmarkEnd w:id="0"/>
    <w:p w:rsidR="008A1675" w:rsidRDefault="003E06AE" w:rsidP="008A1675">
      <w:pPr>
        <w:shd w:val="clear" w:color="auto" w:fill="FFFFFF"/>
        <w:rPr>
          <w:rFonts w:ascii="Calibri" w:eastAsia="Times New Roman" w:hAnsi="Calibri" w:cs="Times New Roman"/>
          <w:color w:val="000000"/>
          <w:lang w:eastAsia="en-ZA"/>
        </w:rPr>
      </w:pPr>
      <w:r>
        <w:rPr>
          <w:rFonts w:ascii="Calibri" w:eastAsia="Times New Roman" w:hAnsi="Calibri" w:cs="Times New Roman"/>
          <w:color w:val="000000"/>
          <w:lang w:eastAsia="en-ZA"/>
        </w:rPr>
        <w:t xml:space="preserve">Commenting on the results, Christine Rudman remarked that there was an improvement in certain of the categories over 2016; 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the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Red wines 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produced from Portuguese varieties,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showing gentler handling 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in the cellar 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and 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were </w:t>
      </w:r>
      <w:r>
        <w:rPr>
          <w:rFonts w:ascii="Calibri" w:eastAsia="Times New Roman" w:hAnsi="Calibri" w:cs="Times New Roman"/>
          <w:color w:val="000000"/>
          <w:lang w:eastAsia="en-ZA"/>
        </w:rPr>
        <w:t>bound to be lovely food wines. The Cape Vintage class the stand out in the Cape Port category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>,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where there was focus and energy with a refined styling and balance between power and suppleness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>,</w:t>
      </w:r>
      <w:r>
        <w:rPr>
          <w:rFonts w:ascii="Calibri" w:eastAsia="Times New Roman" w:hAnsi="Calibri" w:cs="Times New Roman"/>
          <w:color w:val="000000"/>
          <w:lang w:eastAsia="en-ZA"/>
        </w:rPr>
        <w:t xml:space="preserve"> with very long ageing potential.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 </w:t>
      </w:r>
      <w:r w:rsidR="008A1675" w:rsidRPr="008A1675">
        <w:rPr>
          <w:rFonts w:ascii="Calibri" w:eastAsia="Times New Roman" w:hAnsi="Calibri" w:cs="Times New Roman"/>
          <w:color w:val="000000"/>
          <w:lang w:eastAsia="en-ZA"/>
        </w:rPr>
        <w:t xml:space="preserve">The museum class </w:t>
      </w:r>
      <w:r w:rsidR="001949DC">
        <w:rPr>
          <w:rFonts w:ascii="Calibri" w:eastAsia="Times New Roman" w:hAnsi="Calibri" w:cs="Times New Roman"/>
          <w:color w:val="000000"/>
          <w:lang w:eastAsia="en-ZA"/>
        </w:rPr>
        <w:t xml:space="preserve">(entries from 2005, 2006 and 2007) </w:t>
      </w:r>
      <w:r w:rsidR="008A1675" w:rsidRPr="008A1675">
        <w:rPr>
          <w:rFonts w:ascii="Calibri" w:eastAsia="Times New Roman" w:hAnsi="Calibri" w:cs="Times New Roman"/>
          <w:color w:val="000000"/>
          <w:lang w:eastAsia="en-ZA"/>
        </w:rPr>
        <w:t xml:space="preserve">seemed to affirm this where she remarked that the </w:t>
      </w:r>
      <w:r w:rsidR="001949DC">
        <w:rPr>
          <w:rFonts w:ascii="Calibri" w:eastAsia="Times New Roman" w:hAnsi="Calibri" w:cs="Times New Roman"/>
          <w:color w:val="000000"/>
          <w:lang w:eastAsia="en-ZA"/>
        </w:rPr>
        <w:t xml:space="preserve">wines </w:t>
      </w:r>
      <w:r w:rsidR="008A1675" w:rsidRPr="008A1675">
        <w:rPr>
          <w:rFonts w:ascii="Calibri" w:eastAsia="Times New Roman" w:hAnsi="Calibri" w:cs="Times New Roman"/>
          <w:color w:val="000000"/>
          <w:lang w:eastAsia="en-ZA"/>
        </w:rPr>
        <w:t>were still in perfect condition, showi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 xml:space="preserve">ng no decline at all – and in </w:t>
      </w:r>
      <w:r w:rsidR="008A1675" w:rsidRPr="008A1675">
        <w:rPr>
          <w:rFonts w:ascii="Calibri" w:eastAsia="Times New Roman" w:hAnsi="Calibri" w:cs="Times New Roman"/>
          <w:color w:val="000000"/>
          <w:lang w:eastAsia="en-ZA"/>
        </w:rPr>
        <w:t>fact the</w:t>
      </w:r>
      <w:r w:rsidR="008A1675">
        <w:rPr>
          <w:rFonts w:ascii="Calibri" w:eastAsia="Times New Roman" w:hAnsi="Calibri" w:cs="Times New Roman"/>
          <w:color w:val="000000"/>
          <w:lang w:eastAsia="en-ZA"/>
        </w:rPr>
        <w:t>y still had a good future ahead!</w:t>
      </w:r>
    </w:p>
    <w:p w:rsidR="002007C8" w:rsidRDefault="002007C8">
      <w:pPr>
        <w:rPr>
          <w:rFonts w:ascii="Calibri" w:eastAsia="Times New Roman" w:hAnsi="Calibri" w:cs="Times New Roman"/>
          <w:color w:val="000000"/>
          <w:lang w:eastAsia="en-ZA"/>
        </w:rPr>
      </w:pPr>
      <w:r>
        <w:rPr>
          <w:rFonts w:ascii="Calibri" w:eastAsia="Times New Roman" w:hAnsi="Calibri" w:cs="Times New Roman"/>
          <w:color w:val="000000"/>
          <w:lang w:eastAsia="en-ZA"/>
        </w:rPr>
        <w:t>Ends</w:t>
      </w:r>
    </w:p>
    <w:sectPr w:rsidR="0020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0"/>
    <w:rsid w:val="00045581"/>
    <w:rsid w:val="001176D3"/>
    <w:rsid w:val="001368E6"/>
    <w:rsid w:val="00190F80"/>
    <w:rsid w:val="001949DC"/>
    <w:rsid w:val="002007C8"/>
    <w:rsid w:val="003572F9"/>
    <w:rsid w:val="00383490"/>
    <w:rsid w:val="003C38DB"/>
    <w:rsid w:val="003E06AE"/>
    <w:rsid w:val="00680DB0"/>
    <w:rsid w:val="007F39C3"/>
    <w:rsid w:val="008A1675"/>
    <w:rsid w:val="00AB194D"/>
    <w:rsid w:val="00AC3092"/>
    <w:rsid w:val="00DD0A19"/>
    <w:rsid w:val="00DF505B"/>
    <w:rsid w:val="00E03051"/>
    <w:rsid w:val="00F22C43"/>
    <w:rsid w:val="00F32ACB"/>
    <w:rsid w:val="00F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111DDC-F56C-4386-866E-E3DB8AA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MargauxNel</cp:lastModifiedBy>
  <cp:revision>2</cp:revision>
  <cp:lastPrinted>2017-06-07T09:16:00Z</cp:lastPrinted>
  <dcterms:created xsi:type="dcterms:W3CDTF">2017-06-09T07:05:00Z</dcterms:created>
  <dcterms:modified xsi:type="dcterms:W3CDTF">2017-06-09T07:05:00Z</dcterms:modified>
</cp:coreProperties>
</file>